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DBDC" w14:textId="77777777" w:rsidR="0065010C" w:rsidRDefault="0065010C" w:rsidP="0065010C">
      <w:pPr>
        <w:jc w:val="center"/>
        <w:rPr>
          <w:sz w:val="28"/>
          <w:szCs w:val="28"/>
        </w:rPr>
      </w:pPr>
      <w:r w:rsidRPr="0065010C">
        <w:rPr>
          <w:b/>
          <w:bCs/>
          <w:sz w:val="28"/>
          <w:szCs w:val="28"/>
        </w:rPr>
        <w:t>Election Preparation Report</w:t>
      </w:r>
      <w:r w:rsidRPr="0065010C">
        <w:rPr>
          <w:b/>
          <w:bCs/>
          <w:sz w:val="28"/>
          <w:szCs w:val="28"/>
        </w:rPr>
        <w:br/>
        <w:t>Resource Allocation</w:t>
      </w:r>
      <w:r>
        <w:rPr>
          <w:sz w:val="28"/>
          <w:szCs w:val="28"/>
        </w:rPr>
        <w:br/>
      </w:r>
      <w:r>
        <w:rPr>
          <w:sz w:val="20"/>
          <w:szCs w:val="20"/>
        </w:rPr>
        <w:t>Section 100.032 F.S.</w:t>
      </w:r>
      <w:r>
        <w:rPr>
          <w:sz w:val="20"/>
          <w:szCs w:val="20"/>
        </w:rPr>
        <w:br/>
      </w:r>
      <w:r w:rsidRPr="0065010C">
        <w:rPr>
          <w:sz w:val="16"/>
          <w:szCs w:val="16"/>
        </w:rPr>
        <w:t>(Subject to change)</w:t>
      </w:r>
    </w:p>
    <w:p w14:paraId="7FAA5559" w14:textId="7EE608F7" w:rsidR="0065010C" w:rsidRDefault="0013596D" w:rsidP="0065010C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 1, 2022</w:t>
      </w:r>
    </w:p>
    <w:p w14:paraId="4279112C" w14:textId="77777777" w:rsidR="0065010C" w:rsidRDefault="0065010C" w:rsidP="0065010C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65010C" w14:paraId="424C3B6B" w14:textId="77777777" w:rsidTr="0065010C">
        <w:tc>
          <w:tcPr>
            <w:tcW w:w="1525" w:type="dxa"/>
          </w:tcPr>
          <w:p w14:paraId="375E35C2" w14:textId="1E11C8BF" w:rsidR="0065010C" w:rsidRPr="0065010C" w:rsidRDefault="0065010C" w:rsidP="0065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Date Posted</w:t>
            </w:r>
          </w:p>
        </w:tc>
        <w:tc>
          <w:tcPr>
            <w:tcW w:w="7825" w:type="dxa"/>
          </w:tcPr>
          <w:p w14:paraId="34412599" w14:textId="6C2777FB" w:rsidR="0065010C" w:rsidRDefault="0013596D" w:rsidP="0065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1, 2022</w:t>
            </w:r>
          </w:p>
        </w:tc>
      </w:tr>
      <w:tr w:rsidR="0065010C" w14:paraId="42AF3DD2" w14:textId="77777777" w:rsidTr="0065010C">
        <w:tc>
          <w:tcPr>
            <w:tcW w:w="1525" w:type="dxa"/>
          </w:tcPr>
          <w:p w14:paraId="019053BD" w14:textId="561BAB36" w:rsidR="0065010C" w:rsidRPr="0065010C" w:rsidRDefault="0065010C" w:rsidP="0065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Election Type:</w:t>
            </w:r>
          </w:p>
        </w:tc>
        <w:tc>
          <w:tcPr>
            <w:tcW w:w="7825" w:type="dxa"/>
          </w:tcPr>
          <w:p w14:paraId="18E9214D" w14:textId="54033A52" w:rsidR="0065010C" w:rsidRDefault="0065010C" w:rsidP="0065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Election</w:t>
            </w:r>
          </w:p>
        </w:tc>
      </w:tr>
      <w:tr w:rsidR="0065010C" w14:paraId="4DB03F1F" w14:textId="77777777" w:rsidTr="0065010C">
        <w:tc>
          <w:tcPr>
            <w:tcW w:w="1525" w:type="dxa"/>
          </w:tcPr>
          <w:p w14:paraId="57E38521" w14:textId="5A41005F" w:rsidR="0065010C" w:rsidRPr="0065010C" w:rsidRDefault="0065010C" w:rsidP="0065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Election Date:</w:t>
            </w:r>
          </w:p>
        </w:tc>
        <w:tc>
          <w:tcPr>
            <w:tcW w:w="7825" w:type="dxa"/>
          </w:tcPr>
          <w:p w14:paraId="4E77316F" w14:textId="39758F52" w:rsidR="0065010C" w:rsidRDefault="0065010C" w:rsidP="0065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13596D">
              <w:rPr>
                <w:sz w:val="20"/>
                <w:szCs w:val="20"/>
              </w:rPr>
              <w:t>23, 2022</w:t>
            </w:r>
          </w:p>
        </w:tc>
      </w:tr>
      <w:tr w:rsidR="0065010C" w14:paraId="1F737E54" w14:textId="77777777" w:rsidTr="0065010C">
        <w:tc>
          <w:tcPr>
            <w:tcW w:w="1525" w:type="dxa"/>
          </w:tcPr>
          <w:p w14:paraId="7D727342" w14:textId="56414231" w:rsidR="0065010C" w:rsidRPr="0065010C" w:rsidRDefault="0065010C" w:rsidP="0065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Early Voting Period</w:t>
            </w:r>
          </w:p>
        </w:tc>
        <w:tc>
          <w:tcPr>
            <w:tcW w:w="7825" w:type="dxa"/>
          </w:tcPr>
          <w:p w14:paraId="2ABC9381" w14:textId="76E033D6" w:rsidR="0065010C" w:rsidRDefault="0013596D" w:rsidP="0065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  <w:r w:rsidR="0065010C">
              <w:rPr>
                <w:sz w:val="20"/>
                <w:szCs w:val="20"/>
              </w:rPr>
              <w:t xml:space="preserve">, August </w:t>
            </w:r>
            <w:r>
              <w:rPr>
                <w:sz w:val="20"/>
                <w:szCs w:val="20"/>
              </w:rPr>
              <w:t>13</w:t>
            </w:r>
            <w:r w:rsidR="006501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2022,</w:t>
            </w:r>
            <w:r w:rsidR="0065010C">
              <w:rPr>
                <w:sz w:val="20"/>
                <w:szCs w:val="20"/>
              </w:rPr>
              <w:t xml:space="preserve"> through Saturday, August </w:t>
            </w:r>
            <w:r>
              <w:rPr>
                <w:sz w:val="20"/>
                <w:szCs w:val="20"/>
              </w:rPr>
              <w:t>20</w:t>
            </w:r>
            <w:r w:rsidR="0065010C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65010C" w14:paraId="0EBE08DB" w14:textId="77777777" w:rsidTr="0065010C">
        <w:tc>
          <w:tcPr>
            <w:tcW w:w="1525" w:type="dxa"/>
          </w:tcPr>
          <w:p w14:paraId="2CC2146A" w14:textId="525BF23D" w:rsidR="0065010C" w:rsidRPr="0065010C" w:rsidRDefault="0065010C" w:rsidP="0065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Early Vote Times:</w:t>
            </w:r>
          </w:p>
        </w:tc>
        <w:tc>
          <w:tcPr>
            <w:tcW w:w="7825" w:type="dxa"/>
          </w:tcPr>
          <w:p w14:paraId="2C95ED51" w14:textId="45CEBD13" w:rsidR="0065010C" w:rsidRDefault="0065010C" w:rsidP="0065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13596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AM until 5:</w:t>
            </w:r>
            <w:r w:rsidR="0013596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PM Daily</w:t>
            </w:r>
          </w:p>
        </w:tc>
      </w:tr>
      <w:tr w:rsidR="0065010C" w14:paraId="5CF8B6A2" w14:textId="77777777" w:rsidTr="0065010C">
        <w:tc>
          <w:tcPr>
            <w:tcW w:w="1525" w:type="dxa"/>
          </w:tcPr>
          <w:p w14:paraId="2B667787" w14:textId="77777777" w:rsidR="0065010C" w:rsidRDefault="0065010C" w:rsidP="00650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5" w:type="dxa"/>
          </w:tcPr>
          <w:p w14:paraId="150431D7" w14:textId="4DC63C7D" w:rsidR="0065010C" w:rsidRPr="0065010C" w:rsidRDefault="0065010C" w:rsidP="0065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Anticipated Staffing Levels</w:t>
            </w:r>
          </w:p>
        </w:tc>
      </w:tr>
      <w:tr w:rsidR="0065010C" w14:paraId="404C193D" w14:textId="77777777" w:rsidTr="0065010C">
        <w:tc>
          <w:tcPr>
            <w:tcW w:w="1525" w:type="dxa"/>
          </w:tcPr>
          <w:p w14:paraId="4C83412A" w14:textId="228BC7CC" w:rsidR="0065010C" w:rsidRPr="0065010C" w:rsidRDefault="0065010C" w:rsidP="0065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Early Vote Period:</w:t>
            </w:r>
          </w:p>
        </w:tc>
        <w:tc>
          <w:tcPr>
            <w:tcW w:w="7825" w:type="dxa"/>
          </w:tcPr>
          <w:p w14:paraId="6267B9B4" w14:textId="631C9BDB" w:rsidR="0065010C" w:rsidRDefault="0065010C" w:rsidP="0065010C">
            <w:pPr>
              <w:jc w:val="center"/>
              <w:rPr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(includes poll workers, part-time and full-time staff)</w:t>
            </w:r>
          </w:p>
        </w:tc>
      </w:tr>
      <w:tr w:rsidR="0065010C" w14:paraId="77639AC7" w14:textId="77777777" w:rsidTr="0065010C">
        <w:tc>
          <w:tcPr>
            <w:tcW w:w="1525" w:type="dxa"/>
          </w:tcPr>
          <w:p w14:paraId="427113C0" w14:textId="73CE7B02" w:rsidR="0065010C" w:rsidRPr="0065010C" w:rsidRDefault="0065010C" w:rsidP="0065010C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Election Day:</w:t>
            </w:r>
          </w:p>
        </w:tc>
        <w:tc>
          <w:tcPr>
            <w:tcW w:w="7825" w:type="dxa"/>
          </w:tcPr>
          <w:p w14:paraId="070F7762" w14:textId="472C6878" w:rsidR="0065010C" w:rsidRDefault="0065010C" w:rsidP="0065010C">
            <w:pPr>
              <w:jc w:val="center"/>
              <w:rPr>
                <w:sz w:val="20"/>
                <w:szCs w:val="20"/>
              </w:rPr>
            </w:pPr>
            <w:r w:rsidRPr="0065010C">
              <w:rPr>
                <w:b/>
                <w:bCs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(includes poll workers, part-time and full-time staff)</w:t>
            </w:r>
          </w:p>
        </w:tc>
      </w:tr>
      <w:tr w:rsidR="0065010C" w14:paraId="28C0E269" w14:textId="77777777" w:rsidTr="0065010C">
        <w:tc>
          <w:tcPr>
            <w:tcW w:w="1525" w:type="dxa"/>
          </w:tcPr>
          <w:p w14:paraId="7AB24310" w14:textId="5CE133DA" w:rsidR="0065010C" w:rsidRPr="001576DF" w:rsidRDefault="001576DF" w:rsidP="00357F9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DF">
              <w:rPr>
                <w:b/>
                <w:bCs/>
                <w:sz w:val="20"/>
                <w:szCs w:val="20"/>
              </w:rPr>
              <w:t>Election Day:</w:t>
            </w:r>
          </w:p>
        </w:tc>
        <w:tc>
          <w:tcPr>
            <w:tcW w:w="7825" w:type="dxa"/>
          </w:tcPr>
          <w:p w14:paraId="23C3C748" w14:textId="6D284B44" w:rsidR="0065010C" w:rsidRDefault="001576DF" w:rsidP="00357F91">
            <w:pPr>
              <w:jc w:val="center"/>
              <w:rPr>
                <w:sz w:val="20"/>
                <w:szCs w:val="20"/>
              </w:rPr>
            </w:pPr>
            <w:r w:rsidRPr="001576DF">
              <w:rPr>
                <w:b/>
                <w:b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(poll worker reserves)</w:t>
            </w:r>
          </w:p>
        </w:tc>
      </w:tr>
      <w:tr w:rsidR="0065010C" w14:paraId="22C17C85" w14:textId="77777777" w:rsidTr="0065010C">
        <w:tc>
          <w:tcPr>
            <w:tcW w:w="1525" w:type="dxa"/>
          </w:tcPr>
          <w:p w14:paraId="0ABA940A" w14:textId="60DAD143" w:rsidR="0065010C" w:rsidRPr="001576DF" w:rsidRDefault="001576DF" w:rsidP="00357F9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DF">
              <w:rPr>
                <w:b/>
                <w:bCs/>
                <w:sz w:val="20"/>
                <w:szCs w:val="20"/>
              </w:rPr>
              <w:t>Post-Election:</w:t>
            </w:r>
          </w:p>
        </w:tc>
        <w:tc>
          <w:tcPr>
            <w:tcW w:w="7825" w:type="dxa"/>
          </w:tcPr>
          <w:p w14:paraId="32CDF875" w14:textId="25D5B0C6" w:rsidR="0065010C" w:rsidRPr="001576DF" w:rsidRDefault="001576DF" w:rsidP="00357F9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DF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(includes poll workers, part-time and full-time staff)</w:t>
            </w:r>
          </w:p>
        </w:tc>
      </w:tr>
      <w:tr w:rsidR="0065010C" w14:paraId="01B6755A" w14:textId="77777777" w:rsidTr="0065010C">
        <w:tc>
          <w:tcPr>
            <w:tcW w:w="1525" w:type="dxa"/>
          </w:tcPr>
          <w:p w14:paraId="73D2AFE3" w14:textId="77777777" w:rsidR="0065010C" w:rsidRDefault="0065010C" w:rsidP="003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5" w:type="dxa"/>
          </w:tcPr>
          <w:p w14:paraId="74B292CB" w14:textId="51B84102" w:rsidR="0065010C" w:rsidRPr="001576DF" w:rsidRDefault="001576DF" w:rsidP="00357F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Anticipated Automatic Tabulation Equipment Allocation</w:t>
            </w:r>
          </w:p>
        </w:tc>
      </w:tr>
      <w:tr w:rsidR="0065010C" w14:paraId="5A10609E" w14:textId="77777777" w:rsidTr="0065010C">
        <w:tc>
          <w:tcPr>
            <w:tcW w:w="1525" w:type="dxa"/>
          </w:tcPr>
          <w:p w14:paraId="4FC0BE0F" w14:textId="3B10CE52" w:rsidR="0065010C" w:rsidRPr="001576DF" w:rsidRDefault="001576DF" w:rsidP="00357F9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DF">
              <w:rPr>
                <w:b/>
                <w:bCs/>
                <w:sz w:val="20"/>
                <w:szCs w:val="20"/>
              </w:rPr>
              <w:t>Early Voting Period:</w:t>
            </w:r>
          </w:p>
        </w:tc>
        <w:tc>
          <w:tcPr>
            <w:tcW w:w="7825" w:type="dxa"/>
          </w:tcPr>
          <w:p w14:paraId="3048206A" w14:textId="0FB9705A" w:rsidR="0065010C" w:rsidRDefault="001576DF" w:rsidP="00357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units – 1 per each EV site</w:t>
            </w:r>
          </w:p>
        </w:tc>
      </w:tr>
      <w:tr w:rsidR="0065010C" w14:paraId="65FD6CE5" w14:textId="77777777" w:rsidTr="0065010C">
        <w:tc>
          <w:tcPr>
            <w:tcW w:w="1525" w:type="dxa"/>
          </w:tcPr>
          <w:p w14:paraId="41576CA2" w14:textId="67923B62" w:rsidR="0065010C" w:rsidRPr="001576DF" w:rsidRDefault="001576DF" w:rsidP="00357F9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DF">
              <w:rPr>
                <w:b/>
                <w:bCs/>
                <w:sz w:val="20"/>
                <w:szCs w:val="20"/>
              </w:rPr>
              <w:t>Election Day:</w:t>
            </w:r>
          </w:p>
        </w:tc>
        <w:tc>
          <w:tcPr>
            <w:tcW w:w="7825" w:type="dxa"/>
          </w:tcPr>
          <w:p w14:paraId="51EF5785" w14:textId="1637F621" w:rsidR="0065010C" w:rsidRDefault="001576DF" w:rsidP="00357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units – 1 per each Polling site</w:t>
            </w:r>
          </w:p>
        </w:tc>
      </w:tr>
      <w:tr w:rsidR="0065010C" w14:paraId="105025BF" w14:textId="77777777" w:rsidTr="0065010C">
        <w:tc>
          <w:tcPr>
            <w:tcW w:w="1525" w:type="dxa"/>
          </w:tcPr>
          <w:p w14:paraId="46477664" w14:textId="13DE4102" w:rsidR="0065010C" w:rsidRPr="001576DF" w:rsidRDefault="001576DF" w:rsidP="00357F9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DF">
              <w:rPr>
                <w:b/>
                <w:bCs/>
                <w:sz w:val="20"/>
                <w:szCs w:val="20"/>
              </w:rPr>
              <w:t>Vote-by-Mail:</w:t>
            </w:r>
          </w:p>
        </w:tc>
        <w:tc>
          <w:tcPr>
            <w:tcW w:w="7825" w:type="dxa"/>
          </w:tcPr>
          <w:p w14:paraId="3E95B511" w14:textId="0D3F835D" w:rsidR="0065010C" w:rsidRDefault="001576DF" w:rsidP="00357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units – Elections office </w:t>
            </w:r>
          </w:p>
        </w:tc>
      </w:tr>
      <w:tr w:rsidR="0065010C" w14:paraId="6673CB3B" w14:textId="77777777" w:rsidTr="0065010C">
        <w:tc>
          <w:tcPr>
            <w:tcW w:w="1525" w:type="dxa"/>
          </w:tcPr>
          <w:p w14:paraId="6DC4B852" w14:textId="77777777" w:rsidR="0065010C" w:rsidRDefault="0065010C" w:rsidP="003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5" w:type="dxa"/>
          </w:tcPr>
          <w:p w14:paraId="2EE01AE0" w14:textId="77777777" w:rsidR="0065010C" w:rsidRDefault="0065010C" w:rsidP="00357F91">
            <w:pPr>
              <w:jc w:val="center"/>
              <w:rPr>
                <w:sz w:val="20"/>
                <w:szCs w:val="20"/>
              </w:rPr>
            </w:pPr>
          </w:p>
        </w:tc>
      </w:tr>
      <w:tr w:rsidR="0065010C" w14:paraId="2C0D5504" w14:textId="77777777" w:rsidTr="0065010C">
        <w:tc>
          <w:tcPr>
            <w:tcW w:w="1525" w:type="dxa"/>
          </w:tcPr>
          <w:p w14:paraId="034877B2" w14:textId="77777777" w:rsidR="0065010C" w:rsidRDefault="0065010C" w:rsidP="003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5" w:type="dxa"/>
          </w:tcPr>
          <w:p w14:paraId="0E24924D" w14:textId="77777777" w:rsidR="0065010C" w:rsidRDefault="0065010C" w:rsidP="00357F9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3A81A0" w14:textId="449926FA" w:rsidR="00B7642E" w:rsidRPr="0065010C" w:rsidRDefault="0065010C" w:rsidP="0065010C">
      <w:pPr>
        <w:jc w:val="center"/>
        <w:rPr>
          <w:sz w:val="20"/>
          <w:szCs w:val="20"/>
        </w:rPr>
      </w:pPr>
      <w:r w:rsidRPr="0065010C">
        <w:rPr>
          <w:sz w:val="20"/>
          <w:szCs w:val="20"/>
        </w:rPr>
        <w:br/>
      </w:r>
    </w:p>
    <w:sectPr w:rsidR="00B7642E" w:rsidRPr="00650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0C"/>
    <w:rsid w:val="0013596D"/>
    <w:rsid w:val="001576DF"/>
    <w:rsid w:val="0065010C"/>
    <w:rsid w:val="00B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3EBC"/>
  <w15:chartTrackingRefBased/>
  <w15:docId w15:val="{B36BDEC8-2EE3-48A5-B7B0-B1464DD1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Riley</dc:creator>
  <cp:keywords/>
  <dc:description/>
  <cp:lastModifiedBy>Heather Riley</cp:lastModifiedBy>
  <cp:revision>2</cp:revision>
  <dcterms:created xsi:type="dcterms:W3CDTF">2022-07-27T17:45:00Z</dcterms:created>
  <dcterms:modified xsi:type="dcterms:W3CDTF">2022-07-27T17:45:00Z</dcterms:modified>
</cp:coreProperties>
</file>